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3D" w:rsidRDefault="00A5223D" w:rsidP="00A5223D">
      <w:pPr>
        <w:jc w:val="center"/>
      </w:pPr>
      <w:r>
        <w:rPr>
          <w:b/>
          <w:color w:val="3366FF"/>
          <w:sz w:val="44"/>
          <w:szCs w:val="44"/>
        </w:rPr>
        <w:t>Профилактика педикулеза</w:t>
      </w:r>
    </w:p>
    <w:p w:rsidR="00A5223D" w:rsidRDefault="00A5223D" w:rsidP="00A5223D">
      <w:pPr>
        <w:jc w:val="center"/>
        <w:rPr>
          <w:b/>
          <w:sz w:val="32"/>
          <w:szCs w:val="32"/>
        </w:rPr>
      </w:pPr>
      <w:r>
        <w:t>(памятка для населения)</w:t>
      </w:r>
    </w:p>
    <w:p w:rsidR="00A5223D" w:rsidRDefault="00A5223D" w:rsidP="00A5223D">
      <w:r>
        <w:rPr>
          <w:b/>
          <w:sz w:val="32"/>
          <w:szCs w:val="32"/>
        </w:rPr>
        <w:t xml:space="preserve">Педикулез или вшивость </w:t>
      </w:r>
      <w:r>
        <w:rPr>
          <w:b/>
        </w:rPr>
        <w:t xml:space="preserve">- </w:t>
      </w:r>
      <w:r>
        <w:t>специфическое паразитирование на человеке вшей, питающихся его кровью.</w:t>
      </w:r>
    </w:p>
    <w:p w:rsidR="00A5223D" w:rsidRDefault="00A5223D" w:rsidP="00A5223D">
      <w:r>
        <w:t xml:space="preserve">    Головные вши передаются при непосредственном контакте  с предметами обихода больного: при пользовании общей расческой, общими головными уборами.</w:t>
      </w:r>
    </w:p>
    <w:p w:rsidR="00A5223D" w:rsidRDefault="00A5223D" w:rsidP="00A5223D">
      <w:pPr>
        <w:rPr>
          <w:sz w:val="28"/>
          <w:szCs w:val="28"/>
        </w:rPr>
      </w:pPr>
      <w:r>
        <w:t xml:space="preserve">     Основным симптомом  педикулеза является зуд, который может сопровождаться расчесами. Расчесы способствуют возникновению вторичных кожных заболеваний: гнойничковых поражений, дерматитов и т.д.</w:t>
      </w:r>
    </w:p>
    <w:p w:rsidR="00A5223D" w:rsidRDefault="00A5223D" w:rsidP="00A5223D">
      <w:pPr>
        <w:rPr>
          <w:sz w:val="28"/>
          <w:szCs w:val="28"/>
        </w:rPr>
      </w:pPr>
    </w:p>
    <w:p w:rsidR="00A5223D" w:rsidRDefault="00A5223D" w:rsidP="00A522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 первых  же подозрениях на педикулез  необходимо обратиться к  медицинскому работнику!</w:t>
      </w:r>
    </w:p>
    <w:p w:rsidR="00A5223D" w:rsidRDefault="00A5223D" w:rsidP="00A522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A5223D" w:rsidRDefault="00A5223D" w:rsidP="00A5223D">
      <w:r>
        <w:rPr>
          <w:b/>
          <w:sz w:val="32"/>
          <w:szCs w:val="32"/>
        </w:rPr>
        <w:t xml:space="preserve">     </w:t>
      </w:r>
      <w:r>
        <w:t>Следует  ограничить контакты  с больными педикулезом до полного его излечения.</w:t>
      </w:r>
    </w:p>
    <w:p w:rsidR="00A5223D" w:rsidRDefault="00A5223D" w:rsidP="00A5223D">
      <w:r>
        <w:t>Все белье и прочее, чем пользовался больной педикулезом, должно быть подвергнуто тщательной термической обработке – кипячению, глажению.</w:t>
      </w:r>
    </w:p>
    <w:p w:rsidR="00A5223D" w:rsidRDefault="00A5223D" w:rsidP="00A5223D">
      <w:r>
        <w:t>В квартире необходимо провести уборку</w:t>
      </w:r>
      <w:proofErr w:type="gramStart"/>
      <w:r>
        <w:t xml:space="preserve"> ,</w:t>
      </w:r>
      <w:proofErr w:type="gramEnd"/>
      <w:r>
        <w:t xml:space="preserve"> мытье полов с моющими дезинфицирующими средствами.</w:t>
      </w:r>
    </w:p>
    <w:p w:rsidR="00A5223D" w:rsidRDefault="00A5223D" w:rsidP="00A5223D"/>
    <w:p w:rsidR="00A5223D" w:rsidRDefault="00A5223D" w:rsidP="00A5223D">
      <w:r>
        <w:t xml:space="preserve">     Постельные принадлежности обрабатывать дезинфицирующей камере. Верхнюю  одежду необходимо поместить  в хорошо проветриваемое помещение на 5-7 дней. Одновременно  с обработкой от педикулеза проводят смену нательного и постельного белья с последующей стиркой: белье и верхние вещи проглаживают утюгом с отпариванием.</w:t>
      </w:r>
    </w:p>
    <w:p w:rsidR="00A5223D" w:rsidRDefault="00A5223D" w:rsidP="00A5223D"/>
    <w:p w:rsidR="00A5223D" w:rsidRDefault="00A5223D" w:rsidP="00A5223D">
      <w:pPr>
        <w:rPr>
          <w:b/>
          <w:sz w:val="28"/>
          <w:szCs w:val="28"/>
        </w:rPr>
      </w:pPr>
      <w:r>
        <w:t xml:space="preserve">     Для вычесывания гнид волосы расчесывают гребнем с частыми зубьями. На  гребень начесывают вату смоченную столовым уксусом. Для борьбы со вшами в настоящее время существует большое количество современных средств  лечения</w:t>
      </w:r>
      <w:proofErr w:type="gramStart"/>
      <w:r>
        <w:t xml:space="preserve"> ,</w:t>
      </w:r>
      <w:proofErr w:type="gramEnd"/>
      <w:r>
        <w:t xml:space="preserve"> которые быстро  и эффективно избавят от заболевания. Приобрести  </w:t>
      </w:r>
      <w:proofErr w:type="spellStart"/>
      <w:r>
        <w:t>противопедикулезные</w:t>
      </w:r>
      <w:proofErr w:type="spellEnd"/>
      <w:r>
        <w:t xml:space="preserve"> средства можно в аптеках города.</w:t>
      </w:r>
    </w:p>
    <w:p w:rsidR="00A5223D" w:rsidRDefault="00A5223D" w:rsidP="00A5223D">
      <w:pPr>
        <w:rPr>
          <w:b/>
          <w:sz w:val="28"/>
          <w:szCs w:val="28"/>
        </w:rPr>
      </w:pPr>
    </w:p>
    <w:p w:rsidR="00A5223D" w:rsidRDefault="00A5223D" w:rsidP="00A52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</w:p>
    <w:p w:rsidR="00A5223D" w:rsidRDefault="00A5223D" w:rsidP="00A5223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Соблюдать правила личной гигиены.</w:t>
      </w:r>
    </w:p>
    <w:p w:rsidR="00A5223D" w:rsidRDefault="00A5223D" w:rsidP="00A5223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Регулярно менять нательное и постельное белье.</w:t>
      </w:r>
    </w:p>
    <w:p w:rsidR="00A5223D" w:rsidRDefault="00A5223D" w:rsidP="00A5223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Тщательно утюжить белье  после стирки.</w:t>
      </w:r>
    </w:p>
    <w:p w:rsidR="00A5223D" w:rsidRDefault="00A5223D" w:rsidP="00A5223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 пользоваться чужими предметами личной гигиены, одеждой.</w:t>
      </w:r>
    </w:p>
    <w:p w:rsidR="00A5223D" w:rsidRDefault="00A5223D" w:rsidP="00A5223D">
      <w:pPr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28"/>
          <w:szCs w:val="28"/>
        </w:rPr>
        <w:t>Проходить медицинские осмотры по месту учебы, работы, в детских дошкольных учреждениях.</w:t>
      </w:r>
    </w:p>
    <w:p w:rsidR="00A5223D" w:rsidRDefault="00A5223D" w:rsidP="00A5223D">
      <w:pPr>
        <w:rPr>
          <w:b/>
          <w:sz w:val="32"/>
          <w:szCs w:val="32"/>
        </w:rPr>
      </w:pPr>
    </w:p>
    <w:p w:rsidR="004111BB" w:rsidRDefault="00A5223D" w:rsidP="00A5223D">
      <w:r w:rsidRPr="00F305F3">
        <w:rPr>
          <w:b/>
          <w:sz w:val="32"/>
          <w:szCs w:val="32"/>
        </w:rPr>
        <w:t>Помните, что самый  эффективный способ профилактики педикулеза - это соблюдение  простых правил личной гигиены!</w:t>
      </w:r>
    </w:p>
    <w:sectPr w:rsidR="004111BB" w:rsidSect="0041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3D"/>
    <w:rsid w:val="00014F4D"/>
    <w:rsid w:val="004111BB"/>
    <w:rsid w:val="006E0027"/>
    <w:rsid w:val="00820865"/>
    <w:rsid w:val="00902508"/>
    <w:rsid w:val="00A5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2016-05-04T09:55:00Z</dcterms:created>
  <dcterms:modified xsi:type="dcterms:W3CDTF">2016-05-04T09:56:00Z</dcterms:modified>
</cp:coreProperties>
</file>